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4A" w:rsidRPr="00A4474A" w:rsidRDefault="00A4474A" w:rsidP="00A4474A">
      <w:pPr>
        <w:spacing w:line="315" w:lineRule="atLeast"/>
        <w:rPr>
          <w:rFonts w:ascii="Verdana" w:hAnsi="Verdana" w:cs="Arial"/>
          <w:color w:val="222222"/>
          <w:sz w:val="20"/>
          <w:szCs w:val="20"/>
        </w:rPr>
      </w:pPr>
      <w:r w:rsidRPr="00A4474A">
        <w:rPr>
          <w:rFonts w:ascii="Verdana" w:hAnsi="Verdana" w:cs="Arial"/>
          <w:noProof/>
          <w:color w:val="4DB2EC"/>
          <w:sz w:val="20"/>
          <w:szCs w:val="20"/>
        </w:rPr>
        <w:drawing>
          <wp:inline distT="0" distB="0" distL="0" distR="0" wp14:anchorId="0ED5F023" wp14:editId="406A23B0">
            <wp:extent cx="2590800" cy="857250"/>
            <wp:effectExtent l="0" t="0" r="0" b="0"/>
            <wp:docPr id="1" name="Immagine 1" descr="Magazine Green Plann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azine Green Planner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74A" w:rsidRPr="00A4474A" w:rsidRDefault="00A4474A" w:rsidP="00A4474A">
      <w:pPr>
        <w:shd w:val="clear" w:color="auto" w:fill="FFFFFF"/>
        <w:spacing w:before="495" w:after="345" w:line="600" w:lineRule="atLeast"/>
        <w:outlineLvl w:val="0"/>
        <w:rPr>
          <w:rFonts w:ascii="Open Sans" w:hAnsi="Open Sans" w:cs="Arial"/>
          <w:color w:val="222222"/>
          <w:spacing w:val="-5"/>
          <w:kern w:val="36"/>
          <w:sz w:val="48"/>
          <w:szCs w:val="48"/>
        </w:rPr>
      </w:pPr>
      <w:r w:rsidRPr="00A4474A">
        <w:rPr>
          <w:rFonts w:ascii="Open Sans" w:hAnsi="Open Sans" w:cs="Arial"/>
          <w:color w:val="222222"/>
          <w:spacing w:val="-5"/>
          <w:kern w:val="36"/>
          <w:sz w:val="48"/>
          <w:szCs w:val="48"/>
        </w:rPr>
        <w:t>Libretto di impianto elettrico, più sicurezza in casa</w:t>
      </w:r>
    </w:p>
    <w:p w:rsidR="00A4474A" w:rsidRPr="00A4474A" w:rsidRDefault="00A4474A" w:rsidP="00A4474A">
      <w:pPr>
        <w:shd w:val="clear" w:color="auto" w:fill="FFFFFF"/>
        <w:spacing w:line="240" w:lineRule="atLeast"/>
        <w:rPr>
          <w:rFonts w:ascii="Open Sans" w:hAnsi="Open Sans" w:cs="Arial"/>
          <w:i/>
          <w:iCs/>
          <w:color w:val="444444"/>
          <w:sz w:val="17"/>
          <w:szCs w:val="17"/>
        </w:rPr>
      </w:pPr>
      <w:r w:rsidRPr="00A4474A">
        <w:rPr>
          <w:rFonts w:ascii="Open Sans" w:hAnsi="Open Sans" w:cs="Arial"/>
          <w:i/>
          <w:iCs/>
          <w:color w:val="444444"/>
          <w:sz w:val="17"/>
          <w:szCs w:val="17"/>
        </w:rPr>
        <w:t xml:space="preserve">Da </w:t>
      </w:r>
      <w:hyperlink r:id="rId10" w:history="1">
        <w:r w:rsidRPr="00A4474A">
          <w:rPr>
            <w:rFonts w:ascii="Open Sans" w:hAnsi="Open Sans" w:cs="Arial"/>
            <w:b/>
            <w:bCs/>
            <w:i/>
            <w:iCs/>
            <w:color w:val="222222"/>
            <w:sz w:val="17"/>
            <w:szCs w:val="17"/>
            <w:u w:val="single"/>
          </w:rPr>
          <w:t xml:space="preserve">Maria </w:t>
        </w:r>
        <w:proofErr w:type="spellStart"/>
        <w:r w:rsidRPr="00A4474A">
          <w:rPr>
            <w:rFonts w:ascii="Open Sans" w:hAnsi="Open Sans" w:cs="Arial"/>
            <w:b/>
            <w:bCs/>
            <w:i/>
            <w:iCs/>
            <w:color w:val="222222"/>
            <w:sz w:val="17"/>
            <w:szCs w:val="17"/>
            <w:u w:val="single"/>
          </w:rPr>
          <w:t>Tomaseo</w:t>
        </w:r>
        <w:proofErr w:type="spellEnd"/>
      </w:hyperlink>
      <w:r w:rsidRPr="00A4474A">
        <w:rPr>
          <w:rFonts w:ascii="Open Sans" w:hAnsi="Open Sans" w:cs="Arial"/>
          <w:i/>
          <w:iCs/>
          <w:color w:val="444444"/>
          <w:sz w:val="17"/>
          <w:szCs w:val="17"/>
        </w:rPr>
        <w:t xml:space="preserve"> - </w:t>
      </w:r>
    </w:p>
    <w:p w:rsidR="00A4474A" w:rsidRPr="00A4474A" w:rsidRDefault="00A4474A" w:rsidP="00A4474A">
      <w:pPr>
        <w:shd w:val="clear" w:color="auto" w:fill="FFFFFF"/>
        <w:spacing w:line="240" w:lineRule="atLeast"/>
        <w:rPr>
          <w:rFonts w:ascii="Open Sans" w:hAnsi="Open Sans" w:cs="Arial"/>
          <w:i/>
          <w:iCs/>
          <w:color w:val="444444"/>
          <w:sz w:val="17"/>
          <w:szCs w:val="17"/>
        </w:rPr>
      </w:pPr>
      <w:r w:rsidRPr="00A4474A">
        <w:rPr>
          <w:rFonts w:ascii="Open Sans" w:hAnsi="Open Sans" w:cs="Arial"/>
          <w:i/>
          <w:iCs/>
          <w:color w:val="444444"/>
          <w:sz w:val="17"/>
          <w:szCs w:val="17"/>
        </w:rPr>
        <w:t xml:space="preserve">Città: </w:t>
      </w:r>
      <w:r w:rsidRPr="00A4474A">
        <w:rPr>
          <w:rFonts w:ascii="Open Sans" w:hAnsi="Open Sans" w:cs="Arial"/>
          <w:b/>
          <w:bCs/>
          <w:i/>
          <w:iCs/>
          <w:color w:val="444444"/>
          <w:sz w:val="17"/>
          <w:szCs w:val="17"/>
        </w:rPr>
        <w:t>Milano</w:t>
      </w:r>
      <w:r w:rsidRPr="00A4474A">
        <w:rPr>
          <w:rFonts w:ascii="Open Sans" w:hAnsi="Open Sans" w:cs="Arial"/>
          <w:i/>
          <w:iCs/>
          <w:color w:val="444444"/>
          <w:sz w:val="17"/>
          <w:szCs w:val="17"/>
        </w:rPr>
        <w:t xml:space="preserve"> - </w:t>
      </w:r>
    </w:p>
    <w:p w:rsidR="00A4474A" w:rsidRPr="00A4474A" w:rsidRDefault="00A4474A" w:rsidP="00A4474A">
      <w:pPr>
        <w:shd w:val="clear" w:color="auto" w:fill="FFFFFF"/>
        <w:spacing w:line="240" w:lineRule="atLeast"/>
        <w:rPr>
          <w:rFonts w:ascii="Open Sans" w:hAnsi="Open Sans" w:cs="Arial"/>
          <w:i/>
          <w:iCs/>
          <w:color w:val="444444"/>
          <w:sz w:val="17"/>
          <w:szCs w:val="17"/>
        </w:rPr>
      </w:pPr>
      <w:r w:rsidRPr="00A4474A">
        <w:rPr>
          <w:rFonts w:ascii="Open Sans" w:hAnsi="Open Sans" w:cs="Arial"/>
          <w:i/>
          <w:iCs/>
          <w:color w:val="444444"/>
          <w:sz w:val="17"/>
          <w:szCs w:val="17"/>
        </w:rPr>
        <w:t>23 marzo 2016</w:t>
      </w:r>
    </w:p>
    <w:p w:rsidR="00A4474A" w:rsidRPr="00A4474A" w:rsidRDefault="00A4474A" w:rsidP="00A4474A">
      <w:pPr>
        <w:shd w:val="clear" w:color="auto" w:fill="FFFFFF"/>
        <w:spacing w:line="150" w:lineRule="atLeast"/>
        <w:ind w:right="90"/>
        <w:textAlignment w:val="center"/>
        <w:rPr>
          <w:rFonts w:cs="Arial"/>
          <w:b/>
          <w:bCs/>
          <w:color w:val="FFFFFF"/>
          <w:sz w:val="17"/>
          <w:szCs w:val="17"/>
          <w:u w:val="single"/>
        </w:rPr>
      </w:pPr>
      <w:r w:rsidRPr="00A4474A">
        <w:rPr>
          <w:rFonts w:ascii="Open Sans" w:hAnsi="Open Sans" w:cs="Arial"/>
          <w:b/>
          <w:bCs/>
          <w:color w:val="222222"/>
          <w:sz w:val="21"/>
          <w:szCs w:val="21"/>
        </w:rPr>
        <w:fldChar w:fldCharType="begin"/>
      </w:r>
      <w:r w:rsidRPr="00A4474A">
        <w:rPr>
          <w:rFonts w:ascii="Open Sans" w:hAnsi="Open Sans" w:cs="Arial"/>
          <w:b/>
          <w:bCs/>
          <w:color w:val="222222"/>
          <w:sz w:val="21"/>
          <w:szCs w:val="21"/>
        </w:rPr>
        <w:instrText xml:space="preserve"> HYPERLINK "http://pinterest.com/pin/create/button/?url=http://www.greenplanner.it/2016/03/23/libretto-di-impianto-elettrico/&amp;media=http://www.greenplanner.it/wp-content/uploads/2016/03/libretto-impianto-elettrico-1.jpg" </w:instrText>
      </w:r>
      <w:r w:rsidRPr="00A4474A">
        <w:rPr>
          <w:rFonts w:ascii="Open Sans" w:hAnsi="Open Sans" w:cs="Arial"/>
          <w:b/>
          <w:bCs/>
          <w:color w:val="222222"/>
          <w:sz w:val="21"/>
          <w:szCs w:val="21"/>
        </w:rPr>
        <w:fldChar w:fldCharType="separate"/>
      </w:r>
    </w:p>
    <w:p w:rsidR="00A4474A" w:rsidRPr="00A4474A" w:rsidRDefault="00A4474A" w:rsidP="00A4474A">
      <w:pPr>
        <w:shd w:val="clear" w:color="auto" w:fill="FFFFFF"/>
        <w:spacing w:line="150" w:lineRule="atLeast"/>
        <w:textAlignment w:val="center"/>
        <w:rPr>
          <w:color w:val="222222"/>
          <w:sz w:val="21"/>
          <w:szCs w:val="21"/>
        </w:rPr>
      </w:pPr>
      <w:r w:rsidRPr="00A4474A">
        <w:rPr>
          <w:rFonts w:ascii="Open Sans" w:hAnsi="Open Sans" w:cs="Arial"/>
          <w:b/>
          <w:bCs/>
          <w:color w:val="222222"/>
          <w:sz w:val="21"/>
          <w:szCs w:val="21"/>
        </w:rPr>
        <w:fldChar w:fldCharType="end"/>
      </w:r>
    </w:p>
    <w:p w:rsidR="00A4474A" w:rsidRPr="00A4474A" w:rsidRDefault="00A4474A" w:rsidP="00A4474A">
      <w:pPr>
        <w:shd w:val="clear" w:color="auto" w:fill="FFFFFF"/>
        <w:spacing w:after="315" w:line="315" w:lineRule="atLeast"/>
        <w:rPr>
          <w:rFonts w:ascii="Verdana" w:hAnsi="Verdana" w:cs="Arial"/>
          <w:color w:val="222222"/>
          <w:sz w:val="20"/>
          <w:szCs w:val="20"/>
        </w:rPr>
      </w:pPr>
      <w:r w:rsidRPr="00A4474A">
        <w:rPr>
          <w:rFonts w:ascii="Verdana" w:hAnsi="Verdana" w:cs="Arial"/>
          <w:noProof/>
          <w:color w:val="4DB2EC"/>
          <w:sz w:val="20"/>
          <w:szCs w:val="20"/>
        </w:rPr>
        <w:drawing>
          <wp:inline distT="0" distB="0" distL="0" distR="0" wp14:anchorId="3F4F729D" wp14:editId="65ECC314">
            <wp:extent cx="3810000" cy="2857500"/>
            <wp:effectExtent l="0" t="0" r="0" b="0"/>
            <wp:docPr id="3" name="Immagine 3" descr="libretto di impianto elettric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bretto di impianto elettrico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74A">
        <w:rPr>
          <w:rFonts w:ascii="Verdana" w:hAnsi="Verdana" w:cs="Arial"/>
          <w:color w:val="222222"/>
          <w:sz w:val="20"/>
          <w:szCs w:val="20"/>
        </w:rPr>
        <w:t xml:space="preserve">Il tour di presentazione del </w:t>
      </w:r>
      <w:r w:rsidRPr="00A4474A">
        <w:rPr>
          <w:rFonts w:ascii="Verdana" w:hAnsi="Verdana" w:cs="Arial"/>
          <w:b/>
          <w:bCs/>
          <w:color w:val="222222"/>
          <w:sz w:val="20"/>
          <w:szCs w:val="20"/>
        </w:rPr>
        <w:t>libretto di impianto elettrico</w:t>
      </w:r>
      <w:r w:rsidRPr="00A4474A">
        <w:rPr>
          <w:rFonts w:ascii="Verdana" w:hAnsi="Verdana" w:cs="Arial"/>
          <w:color w:val="222222"/>
          <w:sz w:val="20"/>
          <w:szCs w:val="20"/>
        </w:rPr>
        <w:t xml:space="preserve">, vera e propria carta di circolazione dell’impianto, patrocinato dal Ministero dello Sviluppo Economico e promosso da </w:t>
      </w:r>
      <w:r w:rsidR="00327D36" w:rsidRPr="00327D36">
        <w:rPr>
          <w:rFonts w:ascii="Verdana" w:hAnsi="Verdana" w:cs="Arial"/>
          <w:b/>
          <w:bCs/>
          <w:sz w:val="20"/>
          <w:szCs w:val="20"/>
        </w:rPr>
        <w:t>Prosiel</w:t>
      </w:r>
      <w:r w:rsidRPr="00A4474A">
        <w:rPr>
          <w:rFonts w:ascii="Verdana" w:hAnsi="Verdana" w:cs="Arial"/>
          <w:color w:val="222222"/>
          <w:sz w:val="20"/>
          <w:szCs w:val="20"/>
        </w:rPr>
        <w:t xml:space="preserve"> ha fatto tappa a Milano nei giorni scorsi.</w:t>
      </w:r>
      <w:bookmarkStart w:id="0" w:name="_GoBack"/>
      <w:bookmarkEnd w:id="0"/>
    </w:p>
    <w:p w:rsidR="00A4474A" w:rsidRPr="00A4474A" w:rsidRDefault="00A4474A" w:rsidP="00A4474A">
      <w:pPr>
        <w:shd w:val="clear" w:color="auto" w:fill="FFFFFF"/>
        <w:spacing w:after="315" w:line="315" w:lineRule="atLeast"/>
        <w:rPr>
          <w:rFonts w:ascii="Verdana" w:hAnsi="Verdana" w:cs="Arial"/>
          <w:color w:val="222222"/>
          <w:sz w:val="20"/>
          <w:szCs w:val="20"/>
        </w:rPr>
      </w:pPr>
      <w:r w:rsidRPr="00A4474A">
        <w:rPr>
          <w:rFonts w:ascii="Verdana" w:hAnsi="Verdana" w:cs="Arial"/>
          <w:color w:val="222222"/>
          <w:sz w:val="20"/>
          <w:szCs w:val="20"/>
        </w:rPr>
        <w:t>La sicurezza delle persone è a rischio in 12 milioni di case italiane. Molti impianti non sono mai stati controllati, altri sono obsoleti e non a norma.</w:t>
      </w:r>
    </w:p>
    <w:p w:rsidR="00A4474A" w:rsidRPr="00A4474A" w:rsidRDefault="00A4474A" w:rsidP="00A4474A">
      <w:pPr>
        <w:shd w:val="clear" w:color="auto" w:fill="FFFFFF"/>
        <w:spacing w:after="315" w:line="315" w:lineRule="atLeast"/>
        <w:rPr>
          <w:rFonts w:ascii="Verdana" w:hAnsi="Verdana" w:cs="Arial"/>
          <w:color w:val="222222"/>
          <w:sz w:val="20"/>
          <w:szCs w:val="20"/>
        </w:rPr>
      </w:pPr>
      <w:r w:rsidRPr="00A4474A">
        <w:rPr>
          <w:rFonts w:ascii="Verdana" w:hAnsi="Verdana" w:cs="Arial"/>
          <w:color w:val="222222"/>
          <w:sz w:val="20"/>
          <w:szCs w:val="20"/>
        </w:rPr>
        <w:t xml:space="preserve">Il primo passo per una maggiore sicurezza è la consapevolezza dei rischi che si corrono: per avere sotto controllo la salute del proprio impianto e quindi ridurre incidenti domestici e consumi, il consumatore potrà richiedere al proprio installatore il libretto di impianto elettrico, un documento gratuito che per la sua seconda edizione ha ottenuto il patrocinio del </w:t>
      </w:r>
      <w:r w:rsidRPr="00A4474A">
        <w:rPr>
          <w:rFonts w:ascii="Verdana" w:hAnsi="Verdana" w:cs="Arial"/>
          <w:b/>
          <w:bCs/>
          <w:color w:val="222222"/>
          <w:sz w:val="20"/>
          <w:szCs w:val="20"/>
        </w:rPr>
        <w:t>Ministero dello Sviluppo Economico</w:t>
      </w:r>
      <w:r w:rsidRPr="00A4474A">
        <w:rPr>
          <w:rFonts w:ascii="Verdana" w:hAnsi="Verdana" w:cs="Arial"/>
          <w:color w:val="222222"/>
          <w:sz w:val="20"/>
          <w:szCs w:val="20"/>
        </w:rPr>
        <w:t>, utile da associare all’abitazione per prevenire incidenti e contenere i consumi, tracciando le scadenze di controlli e attività di manutenzione.</w:t>
      </w:r>
    </w:p>
    <w:p w:rsidR="00A4474A" w:rsidRPr="00A4474A" w:rsidRDefault="00A4474A" w:rsidP="00A4474A">
      <w:pPr>
        <w:shd w:val="clear" w:color="auto" w:fill="FFFFFF"/>
        <w:spacing w:after="315" w:line="315" w:lineRule="atLeast"/>
        <w:rPr>
          <w:rFonts w:ascii="Verdana" w:hAnsi="Verdana" w:cs="Arial"/>
          <w:color w:val="222222"/>
          <w:sz w:val="20"/>
          <w:szCs w:val="20"/>
        </w:rPr>
      </w:pPr>
      <w:r w:rsidRPr="00A4474A">
        <w:rPr>
          <w:rFonts w:ascii="Verdana" w:hAnsi="Verdana" w:cs="Arial"/>
          <w:color w:val="222222"/>
          <w:sz w:val="20"/>
          <w:szCs w:val="20"/>
        </w:rPr>
        <w:t xml:space="preserve">Una cultura della prevenzione dei rischi elettrici già avviata con il controllo delle caldaie è una buona prassi oggi diffusa che Prosiel, associazione senza scopo di lucro che riunisce i principali attori della filiera elettrica si propone di estendere anche all’ambito elettrico: con il libretto di impianto elettrico Prosiel vuole promuovere la sicurezza e l’innovazione elettrica in linea con la </w:t>
      </w:r>
      <w:r w:rsidRPr="00A4474A">
        <w:rPr>
          <w:rFonts w:ascii="Verdana" w:hAnsi="Verdana" w:cs="Arial"/>
          <w:color w:val="222222"/>
          <w:sz w:val="20"/>
          <w:szCs w:val="20"/>
        </w:rPr>
        <w:lastRenderedPageBreak/>
        <w:t>crescente diffusione all’interno delle nostre case di elettrodomestici sempre più potenti negli ultimi anni.</w:t>
      </w:r>
    </w:p>
    <w:p w:rsidR="00A4474A" w:rsidRPr="00A4474A" w:rsidRDefault="00A4474A" w:rsidP="00A4474A">
      <w:pPr>
        <w:shd w:val="clear" w:color="auto" w:fill="FFFFFF"/>
        <w:spacing w:after="315" w:line="315" w:lineRule="atLeast"/>
        <w:rPr>
          <w:rFonts w:ascii="Verdana" w:hAnsi="Verdana" w:cs="Arial"/>
          <w:color w:val="222222"/>
          <w:sz w:val="20"/>
          <w:szCs w:val="20"/>
        </w:rPr>
      </w:pPr>
      <w:r w:rsidRPr="00A4474A">
        <w:rPr>
          <w:rFonts w:ascii="Verdana" w:hAnsi="Verdana" w:cs="Arial"/>
          <w:color w:val="222222"/>
          <w:sz w:val="20"/>
          <w:szCs w:val="20"/>
        </w:rPr>
        <w:t xml:space="preserve">Oltre a offrire all’utente finale una maggiore consapevolezza sull’impianto elettrico, informandolo in merito al corretto utilizzo e alla corretta manutenzione, l’iniziativa promuove anche l’ammodernamento di impianti obsoleti per massimizzare </w:t>
      </w:r>
      <w:r w:rsidR="00796233">
        <w:rPr>
          <w:rFonts w:ascii="Verdana" w:hAnsi="Verdana" w:cs="Arial"/>
          <w:color w:val="222222"/>
          <w:sz w:val="20"/>
          <w:szCs w:val="20"/>
        </w:rPr>
        <w:t xml:space="preserve">l’efficienza energetica </w:t>
      </w:r>
      <w:r w:rsidRPr="00A4474A">
        <w:rPr>
          <w:rFonts w:ascii="Verdana" w:hAnsi="Verdana" w:cs="Arial"/>
          <w:color w:val="222222"/>
          <w:sz w:val="20"/>
          <w:szCs w:val="20"/>
        </w:rPr>
        <w:t>e la sicurezza.</w:t>
      </w:r>
    </w:p>
    <w:p w:rsidR="00A4474A" w:rsidRPr="00A4474A" w:rsidRDefault="00A4474A" w:rsidP="00A4474A">
      <w:pPr>
        <w:shd w:val="clear" w:color="auto" w:fill="FFFFFF"/>
        <w:spacing w:after="315" w:line="315" w:lineRule="atLeast"/>
        <w:rPr>
          <w:rFonts w:ascii="Verdana" w:hAnsi="Verdana" w:cs="Arial"/>
          <w:color w:val="222222"/>
          <w:sz w:val="20"/>
          <w:szCs w:val="20"/>
        </w:rPr>
      </w:pPr>
      <w:r w:rsidRPr="00A4474A">
        <w:rPr>
          <w:rFonts w:ascii="Verdana" w:hAnsi="Verdana" w:cs="Arial"/>
          <w:color w:val="222222"/>
          <w:sz w:val="20"/>
          <w:szCs w:val="20"/>
        </w:rPr>
        <w:t>Il libretto di impianto elettrico contiene tutte le istruzioni d’uso e manutenzione delle apparecchiature che formano l’impianto, le relative garanzie, e ogni informazione fornita dall’impresa installatrice per la sua migliore gestione affinché l’utente abbia la possibilità di ottenere le migliori prestazioni previste e adempiere i suoi obblighi di legge in ambito di manutenzione, attraverso controlli programmati legati alla sicurezza degli impianti in conformità con l’articolo 8 del Decreto Ministeriale 37/08.</w:t>
      </w:r>
    </w:p>
    <w:p w:rsidR="00A4474A" w:rsidRPr="00A4474A" w:rsidRDefault="00A4474A" w:rsidP="00A4474A">
      <w:pPr>
        <w:shd w:val="clear" w:color="auto" w:fill="FFFFFF"/>
        <w:spacing w:line="360" w:lineRule="atLeast"/>
        <w:rPr>
          <w:rFonts w:ascii="Verdana" w:hAnsi="Verdana" w:cs="Arial"/>
          <w:color w:val="222222"/>
          <w:sz w:val="21"/>
          <w:szCs w:val="21"/>
        </w:rPr>
      </w:pPr>
    </w:p>
    <w:p w:rsidR="00A4474A" w:rsidRPr="00A4474A" w:rsidRDefault="00A4474A" w:rsidP="00A4474A">
      <w:pPr>
        <w:shd w:val="clear" w:color="auto" w:fill="FFFFFF"/>
        <w:spacing w:after="315" w:line="315" w:lineRule="atLeast"/>
        <w:rPr>
          <w:rFonts w:ascii="Verdana" w:hAnsi="Verdana" w:cs="Arial"/>
          <w:color w:val="222222"/>
          <w:sz w:val="20"/>
          <w:szCs w:val="20"/>
        </w:rPr>
      </w:pPr>
      <w:r w:rsidRPr="00A4474A">
        <w:rPr>
          <w:rFonts w:ascii="Verdana" w:hAnsi="Verdana" w:cs="Arial"/>
          <w:color w:val="222222"/>
          <w:sz w:val="20"/>
          <w:szCs w:val="20"/>
        </w:rPr>
        <w:t>All’interno del libretto viene anche annotata la frequenza prevista dall’impresa installatrice per gli interventi di manutenzione ordinaria e straordinaria affinché l’impianto mantenga le caratteristiche di sicurezza e di prestazione di progetto. Il libretto di impianto elettrico e i suoi allegati devono essere conservati con diligenza per essere trasmessi al futuro utente dell’impianto.</w:t>
      </w:r>
    </w:p>
    <w:sectPr w:rsidR="00A4474A" w:rsidRPr="00A4474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AF8" w:rsidRDefault="00104AF8" w:rsidP="00A4474A">
      <w:r>
        <w:separator/>
      </w:r>
    </w:p>
  </w:endnote>
  <w:endnote w:type="continuationSeparator" w:id="0">
    <w:p w:rsidR="00104AF8" w:rsidRDefault="00104AF8" w:rsidP="00A4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30140"/>
      <w:docPartObj>
        <w:docPartGallery w:val="Page Numbers (Bottom of Page)"/>
        <w:docPartUnique/>
      </w:docPartObj>
    </w:sdtPr>
    <w:sdtEndPr/>
    <w:sdtContent>
      <w:p w:rsidR="00A4474A" w:rsidRDefault="00A4474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D36">
          <w:rPr>
            <w:noProof/>
          </w:rPr>
          <w:t>1</w:t>
        </w:r>
        <w:r>
          <w:fldChar w:fldCharType="end"/>
        </w:r>
      </w:p>
    </w:sdtContent>
  </w:sdt>
  <w:p w:rsidR="00A4474A" w:rsidRDefault="00A4474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AF8" w:rsidRDefault="00104AF8" w:rsidP="00A4474A">
      <w:r>
        <w:separator/>
      </w:r>
    </w:p>
  </w:footnote>
  <w:footnote w:type="continuationSeparator" w:id="0">
    <w:p w:rsidR="00104AF8" w:rsidRDefault="00104AF8" w:rsidP="00A44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87835"/>
    <w:multiLevelType w:val="multilevel"/>
    <w:tmpl w:val="997CB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0176D"/>
    <w:multiLevelType w:val="multilevel"/>
    <w:tmpl w:val="B904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212E9B"/>
    <w:multiLevelType w:val="multilevel"/>
    <w:tmpl w:val="42F4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E259C4"/>
    <w:multiLevelType w:val="multilevel"/>
    <w:tmpl w:val="0200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AE3CE7"/>
    <w:multiLevelType w:val="multilevel"/>
    <w:tmpl w:val="4CC6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88018D"/>
    <w:multiLevelType w:val="multilevel"/>
    <w:tmpl w:val="52E8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E0071F"/>
    <w:multiLevelType w:val="multilevel"/>
    <w:tmpl w:val="B8AE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4A"/>
    <w:rsid w:val="00104AF8"/>
    <w:rsid w:val="00327D36"/>
    <w:rsid w:val="005465C2"/>
    <w:rsid w:val="00796233"/>
    <w:rsid w:val="0086756D"/>
    <w:rsid w:val="00A4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A447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4474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A447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4474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447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74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A447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4474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A447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4474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447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7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2545">
      <w:marLeft w:val="0"/>
      <w:marRight w:val="0"/>
      <w:marTop w:val="0"/>
      <w:marBottom w:val="0"/>
      <w:divBdr>
        <w:top w:val="single" w:sz="6" w:space="12" w:color="E6E6E6"/>
        <w:left w:val="single" w:sz="6" w:space="15" w:color="E6E6E6"/>
        <w:bottom w:val="single" w:sz="6" w:space="0" w:color="E6E6E6"/>
        <w:right w:val="single" w:sz="2" w:space="15" w:color="E6E6E6"/>
      </w:divBdr>
      <w:divsChild>
        <w:div w:id="18912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800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6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22706">
                      <w:marLeft w:val="0"/>
                      <w:marRight w:val="45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0022">
                      <w:marLeft w:val="0"/>
                      <w:marRight w:val="45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44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5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4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1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34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52366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4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850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429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9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5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53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4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27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1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6E6E6"/>
                                        <w:left w:val="single" w:sz="6" w:space="0" w:color="E6E6E6"/>
                                        <w:bottom w:val="single" w:sz="6" w:space="0" w:color="E6E6E6"/>
                                        <w:right w:val="single" w:sz="6" w:space="0" w:color="E6E6E6"/>
                                      </w:divBdr>
                                      <w:divsChild>
                                        <w:div w:id="38661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89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14847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0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4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6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56951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786217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689129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224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6E6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7543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65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2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033326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0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424886">
                                  <w:marLeft w:val="0"/>
                                  <w:marRight w:val="0"/>
                                  <w:marTop w:val="225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87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6E6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155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19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5230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3322421">
                                      <w:marLeft w:val="0"/>
                                      <w:marRight w:val="0"/>
                                      <w:marTop w:val="24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328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2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01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996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97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2481197">
                                  <w:marLeft w:val="0"/>
                                  <w:marRight w:val="0"/>
                                  <w:marTop w:val="9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8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8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3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8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83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612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048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7344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555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720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13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44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0534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910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928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4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663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3427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424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1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65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535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8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4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1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39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8948859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5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5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87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37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15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5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509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425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572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393635">
                                                      <w:marLeft w:val="0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0723823">
                                                      <w:marLeft w:val="0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2765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824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11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40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89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88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380017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832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23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391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485036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782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8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6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6565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211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79827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90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9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493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224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572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027344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06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365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84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54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592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614467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42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03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31858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75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33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1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4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planner.it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reenplanner.it/wp-content/uploads/2016/03/libretto-impianto-elettrico-1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reenplanner.it/author/maria-tommase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Evangelista</dc:creator>
  <cp:lastModifiedBy>Sandra Evangelista</cp:lastModifiedBy>
  <cp:revision>3</cp:revision>
  <dcterms:created xsi:type="dcterms:W3CDTF">2016-03-29T11:50:00Z</dcterms:created>
  <dcterms:modified xsi:type="dcterms:W3CDTF">2016-03-30T06:51:00Z</dcterms:modified>
</cp:coreProperties>
</file>